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6"/>
        <w:gridCol w:w="4164"/>
      </w:tblGrid>
      <w:tr w:rsidR="00803760" w:rsidTr="00803760">
        <w:trPr>
          <w:trHeight w:val="385"/>
        </w:trPr>
        <w:tc>
          <w:tcPr>
            <w:tcW w:w="6096" w:type="dxa"/>
            <w:hideMark/>
          </w:tcPr>
          <w:p w:rsidR="00803760" w:rsidRDefault="00803760">
            <w:pPr>
              <w:suppressAutoHyphens/>
              <w:rPr>
                <w:rFonts w:ascii="Arial" w:hAnsi="Arial" w:cs="Arial"/>
                <w:sz w:val="28"/>
                <w:szCs w:val="28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3100033" cy="955963"/>
                  <wp:effectExtent l="0" t="0" r="5715" b="0"/>
                  <wp:docPr id="1" name="Рисунок 1" descr="cid:part1.FBB1D0EE.44E2E913@topol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part1.FBB1D0EE.44E2E913@topol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846" cy="9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4" w:type="dxa"/>
          </w:tcPr>
          <w:p w:rsidR="00803760" w:rsidRDefault="00803760">
            <w:pPr>
              <w:suppressAutoHyphens/>
              <w:ind w:right="180"/>
              <w:rPr>
                <w:bCs/>
                <w:iCs/>
                <w:sz w:val="24"/>
                <w:szCs w:val="24"/>
                <w:lang w:eastAsia="ar-SA"/>
              </w:rPr>
            </w:pPr>
          </w:p>
        </w:tc>
      </w:tr>
    </w:tbl>
    <w:p w:rsidR="00803760" w:rsidRDefault="00803760" w:rsidP="00803760">
      <w:pPr>
        <w:tabs>
          <w:tab w:val="left" w:pos="1740"/>
        </w:tabs>
        <w:suppressAutoHyphens/>
        <w:rPr>
          <w:sz w:val="24"/>
          <w:szCs w:val="24"/>
          <w:lang w:eastAsia="ar-SA"/>
        </w:rPr>
      </w:pPr>
    </w:p>
    <w:tbl>
      <w:tblPr>
        <w:tblW w:w="0" w:type="auto"/>
        <w:tblInd w:w="-34" w:type="dxa"/>
        <w:tblBorders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602"/>
        <w:gridCol w:w="641"/>
        <w:gridCol w:w="3685"/>
        <w:gridCol w:w="34"/>
        <w:gridCol w:w="3513"/>
        <w:gridCol w:w="1559"/>
      </w:tblGrid>
      <w:tr w:rsidR="00803760" w:rsidTr="00F71374">
        <w:trPr>
          <w:gridBefore w:val="1"/>
          <w:wBefore w:w="34" w:type="dxa"/>
          <w:trHeight w:val="383"/>
        </w:trPr>
        <w:tc>
          <w:tcPr>
            <w:tcW w:w="10034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803760" w:rsidRPr="00803760" w:rsidRDefault="00803760">
            <w:pPr>
              <w:suppressAutoHyphens/>
              <w:jc w:val="center"/>
              <w:rPr>
                <w:sz w:val="24"/>
                <w:szCs w:val="24"/>
              </w:rPr>
            </w:pPr>
            <w:r w:rsidRPr="00803760">
              <w:rPr>
                <w:sz w:val="24"/>
                <w:szCs w:val="24"/>
              </w:rPr>
              <w:t xml:space="preserve">Опросный лист </w:t>
            </w:r>
          </w:p>
          <w:p w:rsidR="00803760" w:rsidRDefault="00803760">
            <w:pPr>
              <w:suppressAutoHyphens/>
              <w:jc w:val="center"/>
              <w:rPr>
                <w:sz w:val="24"/>
                <w:szCs w:val="24"/>
              </w:rPr>
            </w:pPr>
            <w:r w:rsidRPr="00803760">
              <w:rPr>
                <w:sz w:val="24"/>
                <w:szCs w:val="24"/>
              </w:rPr>
              <w:t>для заказа регулятора давления газа типа РДУ</w:t>
            </w:r>
          </w:p>
          <w:p w:rsidR="00F71374" w:rsidRPr="00803760" w:rsidRDefault="00F7137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03760" w:rsidTr="00F71374">
        <w:trPr>
          <w:gridBefore w:val="1"/>
          <w:wBefore w:w="34" w:type="dxa"/>
          <w:trHeight w:val="420"/>
        </w:trPr>
        <w:tc>
          <w:tcPr>
            <w:tcW w:w="602" w:type="dxa"/>
            <w:tcBorders>
              <w:top w:val="single" w:sz="18" w:space="0" w:color="auto"/>
              <w:bottom w:val="single" w:sz="4" w:space="0" w:color="auto"/>
            </w:tcBorders>
            <w:hideMark/>
          </w:tcPr>
          <w:p w:rsidR="00803760" w:rsidRPr="00803760" w:rsidRDefault="00F71374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0" w:type="dxa"/>
            <w:gridSpan w:val="3"/>
            <w:tcBorders>
              <w:top w:val="single" w:sz="18" w:space="0" w:color="auto"/>
              <w:bottom w:val="single" w:sz="4" w:space="0" w:color="auto"/>
            </w:tcBorders>
            <w:hideMark/>
          </w:tcPr>
          <w:p w:rsidR="00803760" w:rsidRPr="00803760" w:rsidRDefault="00803760">
            <w:pPr>
              <w:suppressAutoHyphens/>
              <w:rPr>
                <w:sz w:val="22"/>
                <w:szCs w:val="22"/>
                <w:lang w:eastAsia="ar-SA"/>
              </w:rPr>
            </w:pPr>
            <w:r w:rsidRPr="00803760">
              <w:rPr>
                <w:sz w:val="22"/>
                <w:szCs w:val="22"/>
              </w:rPr>
              <w:t xml:space="preserve">Диаметр номинального прохода, </w:t>
            </w:r>
            <w:r w:rsidRPr="00803760">
              <w:rPr>
                <w:sz w:val="22"/>
                <w:szCs w:val="22"/>
                <w:lang w:val="en-US"/>
              </w:rPr>
              <w:t>DN</w:t>
            </w:r>
            <w:r w:rsidRPr="00803760">
              <w:rPr>
                <w:sz w:val="22"/>
                <w:szCs w:val="22"/>
              </w:rPr>
              <w:t>, мм</w:t>
            </w:r>
          </w:p>
        </w:tc>
        <w:tc>
          <w:tcPr>
            <w:tcW w:w="5072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  <w:hideMark/>
          </w:tcPr>
          <w:p w:rsidR="00803760" w:rsidRPr="00803760" w:rsidRDefault="0080376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03760">
              <w:rPr>
                <w:sz w:val="22"/>
                <w:szCs w:val="22"/>
                <w:lang w:val="en-US"/>
              </w:rPr>
              <w:t>DN</w:t>
            </w:r>
            <w:r w:rsidRPr="00803760">
              <w:rPr>
                <w:sz w:val="22"/>
                <w:szCs w:val="22"/>
              </w:rPr>
              <w:t xml:space="preserve"> 50  </w:t>
            </w:r>
            <w:r w:rsidRPr="00803760">
              <w:rPr>
                <w:color w:val="000000"/>
                <w:sz w:val="22"/>
                <w:szCs w:val="22"/>
              </w:rPr>
              <w:t>□</w:t>
            </w:r>
            <w:r w:rsidRPr="00803760">
              <w:rPr>
                <w:sz w:val="22"/>
                <w:szCs w:val="22"/>
              </w:rPr>
              <w:t xml:space="preserve">           </w:t>
            </w:r>
            <w:r w:rsidRPr="00803760">
              <w:rPr>
                <w:sz w:val="22"/>
                <w:szCs w:val="22"/>
                <w:lang w:val="en-US"/>
              </w:rPr>
              <w:t>DN</w:t>
            </w:r>
            <w:r w:rsidRPr="00803760">
              <w:rPr>
                <w:sz w:val="22"/>
                <w:szCs w:val="22"/>
              </w:rPr>
              <w:t xml:space="preserve">80 </w:t>
            </w:r>
            <w:r w:rsidRPr="00803760">
              <w:rPr>
                <w:color w:val="000000"/>
                <w:sz w:val="22"/>
                <w:szCs w:val="22"/>
              </w:rPr>
              <w:t>□</w:t>
            </w:r>
            <w:r w:rsidRPr="00803760">
              <w:rPr>
                <w:sz w:val="22"/>
                <w:szCs w:val="22"/>
              </w:rPr>
              <w:t xml:space="preserve">          </w:t>
            </w:r>
            <w:r w:rsidRPr="00803760">
              <w:rPr>
                <w:sz w:val="22"/>
                <w:szCs w:val="22"/>
                <w:lang w:val="en-US"/>
              </w:rPr>
              <w:t>DN</w:t>
            </w:r>
            <w:r w:rsidRPr="00803760">
              <w:rPr>
                <w:sz w:val="22"/>
                <w:szCs w:val="22"/>
              </w:rPr>
              <w:t xml:space="preserve">100 </w:t>
            </w:r>
            <w:r w:rsidRPr="00803760">
              <w:rPr>
                <w:color w:val="000000"/>
                <w:sz w:val="22"/>
                <w:szCs w:val="22"/>
              </w:rPr>
              <w:t>□</w:t>
            </w:r>
          </w:p>
        </w:tc>
      </w:tr>
      <w:tr w:rsidR="00803760" w:rsidTr="00F71374">
        <w:trPr>
          <w:gridBefore w:val="1"/>
          <w:wBefore w:w="34" w:type="dxa"/>
        </w:trPr>
        <w:tc>
          <w:tcPr>
            <w:tcW w:w="602" w:type="dxa"/>
            <w:tcBorders>
              <w:top w:val="single" w:sz="4" w:space="0" w:color="auto"/>
            </w:tcBorders>
            <w:hideMark/>
          </w:tcPr>
          <w:p w:rsidR="00803760" w:rsidRPr="00803760" w:rsidRDefault="00F71374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</w:tcBorders>
            <w:hideMark/>
          </w:tcPr>
          <w:p w:rsidR="00803760" w:rsidRPr="00803760" w:rsidRDefault="00803760">
            <w:pPr>
              <w:suppressAutoHyphens/>
              <w:rPr>
                <w:sz w:val="22"/>
                <w:szCs w:val="22"/>
                <w:lang w:eastAsia="ar-SA"/>
              </w:rPr>
            </w:pPr>
            <w:r w:rsidRPr="00803760">
              <w:rPr>
                <w:sz w:val="22"/>
                <w:szCs w:val="22"/>
              </w:rPr>
              <w:t>Телескопическое устройство                                                                         (для упрощения монтажа и установки регулятора)</w:t>
            </w:r>
          </w:p>
        </w:tc>
        <w:tc>
          <w:tcPr>
            <w:tcW w:w="5072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803760" w:rsidRPr="00803760" w:rsidRDefault="0080376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03760">
              <w:rPr>
                <w:sz w:val="22"/>
                <w:szCs w:val="22"/>
              </w:rPr>
              <w:t>Да</w:t>
            </w:r>
            <w:proofErr w:type="gramStart"/>
            <w:r w:rsidRPr="00803760">
              <w:rPr>
                <w:sz w:val="22"/>
                <w:szCs w:val="22"/>
              </w:rPr>
              <w:t xml:space="preserve">   </w:t>
            </w:r>
            <w:r w:rsidRPr="00803760">
              <w:rPr>
                <w:color w:val="000000"/>
                <w:sz w:val="22"/>
                <w:szCs w:val="22"/>
              </w:rPr>
              <w:t>□</w:t>
            </w:r>
            <w:r w:rsidRPr="00803760">
              <w:rPr>
                <w:sz w:val="22"/>
                <w:szCs w:val="22"/>
              </w:rPr>
              <w:t xml:space="preserve">       Н</w:t>
            </w:r>
            <w:proofErr w:type="gramEnd"/>
            <w:r w:rsidRPr="00803760">
              <w:rPr>
                <w:sz w:val="22"/>
                <w:szCs w:val="22"/>
              </w:rPr>
              <w:t xml:space="preserve">ет  </w:t>
            </w:r>
            <w:r w:rsidRPr="00803760">
              <w:rPr>
                <w:color w:val="000000"/>
                <w:sz w:val="22"/>
                <w:szCs w:val="22"/>
              </w:rPr>
              <w:t>□</w:t>
            </w:r>
          </w:p>
        </w:tc>
      </w:tr>
      <w:tr w:rsidR="00803760" w:rsidTr="00F71374">
        <w:trPr>
          <w:gridBefore w:val="1"/>
          <w:wBefore w:w="34" w:type="dxa"/>
          <w:trHeight w:val="425"/>
        </w:trPr>
        <w:tc>
          <w:tcPr>
            <w:tcW w:w="602" w:type="dxa"/>
            <w:hideMark/>
          </w:tcPr>
          <w:p w:rsidR="00803760" w:rsidRPr="00803760" w:rsidRDefault="00F71374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60" w:type="dxa"/>
            <w:gridSpan w:val="3"/>
            <w:hideMark/>
          </w:tcPr>
          <w:p w:rsidR="00803760" w:rsidRPr="00803760" w:rsidRDefault="00803760">
            <w:pPr>
              <w:suppressAutoHyphens/>
              <w:rPr>
                <w:sz w:val="22"/>
                <w:szCs w:val="22"/>
                <w:lang w:eastAsia="ar-SA"/>
              </w:rPr>
            </w:pPr>
            <w:r w:rsidRPr="00803760">
              <w:rPr>
                <w:sz w:val="22"/>
                <w:szCs w:val="22"/>
              </w:rPr>
              <w:t xml:space="preserve">Наличие </w:t>
            </w:r>
            <w:proofErr w:type="spellStart"/>
            <w:r w:rsidRPr="00803760">
              <w:rPr>
                <w:sz w:val="22"/>
                <w:szCs w:val="22"/>
              </w:rPr>
              <w:t>теплогенератора</w:t>
            </w:r>
            <w:proofErr w:type="spellEnd"/>
          </w:p>
        </w:tc>
        <w:tc>
          <w:tcPr>
            <w:tcW w:w="5072" w:type="dxa"/>
            <w:gridSpan w:val="2"/>
            <w:vAlign w:val="center"/>
            <w:hideMark/>
          </w:tcPr>
          <w:p w:rsidR="00803760" w:rsidRPr="00803760" w:rsidRDefault="0080376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03760">
              <w:rPr>
                <w:sz w:val="22"/>
                <w:szCs w:val="22"/>
              </w:rPr>
              <w:t>Да</w:t>
            </w:r>
            <w:proofErr w:type="gramStart"/>
            <w:r w:rsidRPr="00803760">
              <w:rPr>
                <w:sz w:val="22"/>
                <w:szCs w:val="22"/>
              </w:rPr>
              <w:t xml:space="preserve">   </w:t>
            </w:r>
            <w:r w:rsidRPr="00803760">
              <w:rPr>
                <w:color w:val="000000"/>
                <w:sz w:val="22"/>
                <w:szCs w:val="22"/>
              </w:rPr>
              <w:t>□</w:t>
            </w:r>
            <w:r w:rsidRPr="00803760">
              <w:rPr>
                <w:sz w:val="22"/>
                <w:szCs w:val="22"/>
              </w:rPr>
              <w:t xml:space="preserve">       Н</w:t>
            </w:r>
            <w:proofErr w:type="gramEnd"/>
            <w:r w:rsidRPr="00803760">
              <w:rPr>
                <w:sz w:val="22"/>
                <w:szCs w:val="22"/>
              </w:rPr>
              <w:t xml:space="preserve">ет  </w:t>
            </w:r>
            <w:r w:rsidRPr="00803760">
              <w:rPr>
                <w:color w:val="000000"/>
                <w:sz w:val="22"/>
                <w:szCs w:val="22"/>
              </w:rPr>
              <w:t>□</w:t>
            </w:r>
          </w:p>
        </w:tc>
      </w:tr>
      <w:tr w:rsidR="00803760" w:rsidTr="00F71374">
        <w:trPr>
          <w:gridBefore w:val="1"/>
          <w:wBefore w:w="34" w:type="dxa"/>
          <w:trHeight w:val="402"/>
        </w:trPr>
        <w:tc>
          <w:tcPr>
            <w:tcW w:w="602" w:type="dxa"/>
            <w:hideMark/>
          </w:tcPr>
          <w:p w:rsidR="00803760" w:rsidRPr="00803760" w:rsidRDefault="00F71374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60" w:type="dxa"/>
            <w:gridSpan w:val="3"/>
            <w:hideMark/>
          </w:tcPr>
          <w:p w:rsidR="00803760" w:rsidRPr="00803760" w:rsidRDefault="00803760">
            <w:pPr>
              <w:suppressAutoHyphens/>
              <w:rPr>
                <w:sz w:val="22"/>
                <w:szCs w:val="22"/>
                <w:lang w:eastAsia="ar-SA"/>
              </w:rPr>
            </w:pPr>
            <w:r w:rsidRPr="00803760">
              <w:rPr>
                <w:sz w:val="22"/>
                <w:szCs w:val="22"/>
              </w:rPr>
              <w:t>Номинальное давление, Р</w:t>
            </w:r>
            <w:proofErr w:type="gramStart"/>
            <w:r w:rsidRPr="00803760">
              <w:rPr>
                <w:sz w:val="22"/>
                <w:szCs w:val="22"/>
                <w:lang w:val="en-US"/>
              </w:rPr>
              <w:t>N</w:t>
            </w:r>
            <w:proofErr w:type="gramEnd"/>
            <w:r w:rsidRPr="00803760">
              <w:rPr>
                <w:sz w:val="22"/>
                <w:szCs w:val="22"/>
              </w:rPr>
              <w:t>, Мпа</w:t>
            </w:r>
          </w:p>
        </w:tc>
        <w:tc>
          <w:tcPr>
            <w:tcW w:w="5072" w:type="dxa"/>
            <w:gridSpan w:val="2"/>
            <w:vAlign w:val="center"/>
            <w:hideMark/>
          </w:tcPr>
          <w:p w:rsidR="00803760" w:rsidRPr="00803760" w:rsidRDefault="0080376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03760">
              <w:rPr>
                <w:sz w:val="22"/>
                <w:szCs w:val="22"/>
              </w:rPr>
              <w:t>Р</w:t>
            </w:r>
            <w:proofErr w:type="gramStart"/>
            <w:r w:rsidRPr="00803760">
              <w:rPr>
                <w:sz w:val="22"/>
                <w:szCs w:val="22"/>
                <w:lang w:val="en-US"/>
              </w:rPr>
              <w:t>N</w:t>
            </w:r>
            <w:proofErr w:type="gramEnd"/>
            <w:r w:rsidRPr="00803760">
              <w:rPr>
                <w:sz w:val="22"/>
                <w:szCs w:val="22"/>
              </w:rPr>
              <w:t xml:space="preserve"> 10,0</w:t>
            </w:r>
          </w:p>
        </w:tc>
      </w:tr>
      <w:tr w:rsidR="00803760" w:rsidTr="00F71374">
        <w:trPr>
          <w:gridBefore w:val="1"/>
          <w:wBefore w:w="34" w:type="dxa"/>
          <w:trHeight w:val="406"/>
        </w:trPr>
        <w:tc>
          <w:tcPr>
            <w:tcW w:w="602" w:type="dxa"/>
            <w:hideMark/>
          </w:tcPr>
          <w:p w:rsidR="00803760" w:rsidRPr="00803760" w:rsidRDefault="00F71374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60" w:type="dxa"/>
            <w:gridSpan w:val="3"/>
            <w:hideMark/>
          </w:tcPr>
          <w:p w:rsidR="00803760" w:rsidRPr="00803760" w:rsidRDefault="00803760">
            <w:pPr>
              <w:suppressAutoHyphens/>
              <w:rPr>
                <w:sz w:val="22"/>
                <w:szCs w:val="22"/>
                <w:lang w:eastAsia="ar-SA"/>
              </w:rPr>
            </w:pPr>
            <w:r w:rsidRPr="00803760">
              <w:rPr>
                <w:sz w:val="22"/>
                <w:szCs w:val="22"/>
              </w:rPr>
              <w:t>Рабочая среда</w:t>
            </w:r>
          </w:p>
        </w:tc>
        <w:tc>
          <w:tcPr>
            <w:tcW w:w="5072" w:type="dxa"/>
            <w:gridSpan w:val="2"/>
            <w:vAlign w:val="center"/>
            <w:hideMark/>
          </w:tcPr>
          <w:p w:rsidR="00803760" w:rsidRPr="00FA4A8E" w:rsidRDefault="00803760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803760">
              <w:rPr>
                <w:sz w:val="22"/>
                <w:szCs w:val="22"/>
              </w:rPr>
              <w:t>природный газ</w:t>
            </w:r>
            <w:r w:rsidR="00FA4A8E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803760" w:rsidTr="00E227B0">
        <w:trPr>
          <w:gridBefore w:val="1"/>
          <w:wBefore w:w="34" w:type="dxa"/>
          <w:trHeight w:val="293"/>
        </w:trPr>
        <w:tc>
          <w:tcPr>
            <w:tcW w:w="602" w:type="dxa"/>
            <w:hideMark/>
          </w:tcPr>
          <w:p w:rsidR="00803760" w:rsidRPr="00803760" w:rsidRDefault="00F71374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60" w:type="dxa"/>
            <w:gridSpan w:val="3"/>
            <w:hideMark/>
          </w:tcPr>
          <w:p w:rsidR="00803760" w:rsidRPr="00FA4A8E" w:rsidRDefault="00803760">
            <w:pPr>
              <w:suppressAutoHyphens/>
              <w:rPr>
                <w:sz w:val="22"/>
                <w:szCs w:val="22"/>
                <w:lang w:eastAsia="ar-SA"/>
              </w:rPr>
            </w:pPr>
            <w:r w:rsidRPr="00803760">
              <w:rPr>
                <w:sz w:val="22"/>
                <w:szCs w:val="22"/>
              </w:rPr>
              <w:t>Тип присоединения к трубопроводам</w:t>
            </w:r>
            <w:r w:rsidR="00FA4A8E" w:rsidRPr="00FA4A8E">
              <w:rPr>
                <w:sz w:val="22"/>
                <w:szCs w:val="22"/>
              </w:rPr>
              <w:t xml:space="preserve"> </w:t>
            </w:r>
            <w:r w:rsidR="00E227B0">
              <w:rPr>
                <w:sz w:val="22"/>
                <w:szCs w:val="22"/>
              </w:rPr>
              <w:t>(</w:t>
            </w:r>
            <w:r w:rsidR="00FA4A8E">
              <w:rPr>
                <w:sz w:val="22"/>
                <w:szCs w:val="22"/>
              </w:rPr>
              <w:t>на регуляторе</w:t>
            </w:r>
            <w:r w:rsidR="00E227B0">
              <w:rPr>
                <w:sz w:val="22"/>
                <w:szCs w:val="22"/>
              </w:rPr>
              <w:t>)</w:t>
            </w:r>
            <w:bookmarkStart w:id="0" w:name="_GoBack"/>
            <w:bookmarkEnd w:id="0"/>
          </w:p>
        </w:tc>
        <w:tc>
          <w:tcPr>
            <w:tcW w:w="5072" w:type="dxa"/>
            <w:gridSpan w:val="2"/>
            <w:vAlign w:val="center"/>
            <w:hideMark/>
          </w:tcPr>
          <w:p w:rsidR="00803760" w:rsidRPr="00FA4A8E" w:rsidRDefault="00FA4A8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03760">
              <w:rPr>
                <w:sz w:val="22"/>
                <w:szCs w:val="22"/>
              </w:rPr>
              <w:t>Ф</w:t>
            </w:r>
            <w:r w:rsidR="00803760" w:rsidRPr="00803760">
              <w:rPr>
                <w:sz w:val="22"/>
                <w:szCs w:val="22"/>
              </w:rPr>
              <w:t>ланцевое</w:t>
            </w:r>
            <w:r w:rsidRPr="00FA4A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ГОСТ 33259-2015 </w:t>
            </w:r>
            <w:r>
              <w:rPr>
                <w:sz w:val="22"/>
                <w:szCs w:val="22"/>
                <w:lang w:val="en-US"/>
              </w:rPr>
              <w:t>PN</w:t>
            </w:r>
            <w:r w:rsidRPr="00FA4A8E">
              <w:rPr>
                <w:sz w:val="22"/>
                <w:szCs w:val="22"/>
              </w:rPr>
              <w:t xml:space="preserve"> 100 </w:t>
            </w:r>
            <w:r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  <w:lang w:val="en-US"/>
              </w:rPr>
              <w:t>F</w:t>
            </w:r>
          </w:p>
        </w:tc>
      </w:tr>
      <w:tr w:rsidR="00803760" w:rsidTr="00F71374">
        <w:trPr>
          <w:gridBefore w:val="1"/>
          <w:wBefore w:w="34" w:type="dxa"/>
          <w:trHeight w:val="418"/>
        </w:trPr>
        <w:tc>
          <w:tcPr>
            <w:tcW w:w="602" w:type="dxa"/>
            <w:hideMark/>
          </w:tcPr>
          <w:p w:rsidR="00803760" w:rsidRPr="00803760" w:rsidRDefault="00F71374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60" w:type="dxa"/>
            <w:gridSpan w:val="3"/>
            <w:hideMark/>
          </w:tcPr>
          <w:p w:rsidR="00803760" w:rsidRPr="00803760" w:rsidRDefault="00803760">
            <w:pPr>
              <w:suppressAutoHyphens/>
              <w:rPr>
                <w:sz w:val="22"/>
                <w:szCs w:val="22"/>
                <w:lang w:eastAsia="ar-SA"/>
              </w:rPr>
            </w:pPr>
            <w:r w:rsidRPr="00803760">
              <w:rPr>
                <w:sz w:val="22"/>
                <w:szCs w:val="22"/>
              </w:rPr>
              <w:t>Входное давление, Мпа (кгс/</w:t>
            </w:r>
            <w:proofErr w:type="gramStart"/>
            <w:r w:rsidRPr="00803760">
              <w:rPr>
                <w:sz w:val="22"/>
                <w:szCs w:val="22"/>
              </w:rPr>
              <w:t>см</w:t>
            </w:r>
            <w:proofErr w:type="gramEnd"/>
            <w:r w:rsidRPr="00803760">
              <w:rPr>
                <w:sz w:val="22"/>
                <w:szCs w:val="22"/>
              </w:rPr>
              <w:t>²)</w:t>
            </w:r>
          </w:p>
        </w:tc>
        <w:tc>
          <w:tcPr>
            <w:tcW w:w="5072" w:type="dxa"/>
            <w:gridSpan w:val="2"/>
            <w:vAlign w:val="center"/>
            <w:hideMark/>
          </w:tcPr>
          <w:p w:rsidR="00803760" w:rsidRPr="00803760" w:rsidRDefault="0080376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03760">
              <w:rPr>
                <w:sz w:val="22"/>
                <w:szCs w:val="22"/>
              </w:rPr>
              <w:t>1,2..9,5(12..95)</w:t>
            </w:r>
          </w:p>
        </w:tc>
      </w:tr>
      <w:tr w:rsidR="00803760" w:rsidTr="00F71374">
        <w:trPr>
          <w:gridBefore w:val="1"/>
          <w:wBefore w:w="34" w:type="dxa"/>
          <w:trHeight w:val="58"/>
        </w:trPr>
        <w:tc>
          <w:tcPr>
            <w:tcW w:w="602" w:type="dxa"/>
            <w:hideMark/>
          </w:tcPr>
          <w:p w:rsidR="00803760" w:rsidRPr="00803760" w:rsidRDefault="00F71374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60" w:type="dxa"/>
            <w:gridSpan w:val="3"/>
            <w:hideMark/>
          </w:tcPr>
          <w:p w:rsidR="00803760" w:rsidRPr="00803760" w:rsidRDefault="00803760">
            <w:pPr>
              <w:suppressAutoHyphens/>
              <w:rPr>
                <w:sz w:val="22"/>
                <w:szCs w:val="22"/>
                <w:lang w:eastAsia="ar-SA"/>
              </w:rPr>
            </w:pPr>
            <w:r w:rsidRPr="00803760">
              <w:rPr>
                <w:sz w:val="22"/>
                <w:szCs w:val="22"/>
              </w:rPr>
              <w:t>Выходное давление, Мпа (кгс/</w:t>
            </w:r>
            <w:proofErr w:type="gramStart"/>
            <w:r w:rsidRPr="00803760">
              <w:rPr>
                <w:sz w:val="22"/>
                <w:szCs w:val="22"/>
              </w:rPr>
              <w:t>см</w:t>
            </w:r>
            <w:proofErr w:type="gramEnd"/>
            <w:r w:rsidRPr="00803760">
              <w:rPr>
                <w:sz w:val="22"/>
                <w:szCs w:val="22"/>
              </w:rPr>
              <w:t>²)</w:t>
            </w:r>
          </w:p>
        </w:tc>
        <w:tc>
          <w:tcPr>
            <w:tcW w:w="5072" w:type="dxa"/>
            <w:gridSpan w:val="2"/>
            <w:vAlign w:val="center"/>
            <w:hideMark/>
          </w:tcPr>
          <w:p w:rsidR="00803760" w:rsidRPr="00803760" w:rsidRDefault="0080376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03760">
              <w:rPr>
                <w:sz w:val="22"/>
                <w:szCs w:val="22"/>
              </w:rPr>
              <w:t>0,1..5,5(1..55)</w:t>
            </w:r>
          </w:p>
        </w:tc>
      </w:tr>
      <w:tr w:rsidR="00803760" w:rsidTr="00364F1E">
        <w:trPr>
          <w:gridBefore w:val="1"/>
          <w:wBefore w:w="34" w:type="dxa"/>
          <w:trHeight w:val="619"/>
        </w:trPr>
        <w:tc>
          <w:tcPr>
            <w:tcW w:w="602" w:type="dxa"/>
            <w:hideMark/>
          </w:tcPr>
          <w:p w:rsidR="00803760" w:rsidRPr="00F71374" w:rsidRDefault="00F71374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60" w:type="dxa"/>
            <w:gridSpan w:val="3"/>
            <w:hideMark/>
          </w:tcPr>
          <w:p w:rsidR="00803760" w:rsidRPr="00803760" w:rsidRDefault="00803760">
            <w:pPr>
              <w:suppressAutoHyphens/>
              <w:rPr>
                <w:sz w:val="22"/>
                <w:szCs w:val="22"/>
                <w:lang w:eastAsia="ar-SA"/>
              </w:rPr>
            </w:pPr>
            <w:r w:rsidRPr="00803760">
              <w:rPr>
                <w:sz w:val="22"/>
                <w:szCs w:val="22"/>
              </w:rPr>
              <w:t>Материал корпуса</w:t>
            </w:r>
          </w:p>
        </w:tc>
        <w:tc>
          <w:tcPr>
            <w:tcW w:w="5072" w:type="dxa"/>
            <w:gridSpan w:val="2"/>
            <w:vAlign w:val="center"/>
            <w:hideMark/>
          </w:tcPr>
          <w:p w:rsidR="00803760" w:rsidRPr="00803760" w:rsidRDefault="00803760">
            <w:pPr>
              <w:suppressAutoHyphens/>
              <w:rPr>
                <w:sz w:val="22"/>
                <w:szCs w:val="22"/>
                <w:lang w:eastAsia="ar-SA"/>
              </w:rPr>
            </w:pPr>
            <w:r w:rsidRPr="00803760">
              <w:rPr>
                <w:sz w:val="22"/>
                <w:szCs w:val="22"/>
              </w:rPr>
              <w:t>Исполнительное устройство регулятора состоит из двух материалов: Корпус ВМ</w:t>
            </w:r>
            <w:proofErr w:type="gramStart"/>
            <w:r w:rsidRPr="00803760">
              <w:rPr>
                <w:sz w:val="22"/>
                <w:szCs w:val="22"/>
              </w:rPr>
              <w:t>.Р</w:t>
            </w:r>
            <w:proofErr w:type="gramEnd"/>
            <w:r w:rsidRPr="00803760">
              <w:rPr>
                <w:sz w:val="22"/>
                <w:szCs w:val="22"/>
              </w:rPr>
              <w:t>ДУ80.50.00.020 ст.09Г2С, Крышка АЯД 4.106.102 ст.25Л.</w:t>
            </w:r>
          </w:p>
        </w:tc>
      </w:tr>
      <w:tr w:rsidR="00364F1E" w:rsidTr="00364F1E">
        <w:trPr>
          <w:gridBefore w:val="1"/>
          <w:wBefore w:w="34" w:type="dxa"/>
          <w:trHeight w:val="54"/>
        </w:trPr>
        <w:tc>
          <w:tcPr>
            <w:tcW w:w="602" w:type="dxa"/>
          </w:tcPr>
          <w:p w:rsidR="00364F1E" w:rsidRDefault="00364F1E" w:rsidP="00364F1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60" w:type="dxa"/>
            <w:gridSpan w:val="3"/>
          </w:tcPr>
          <w:p w:rsidR="00364F1E" w:rsidRPr="00803760" w:rsidRDefault="00364F1E" w:rsidP="00364F1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Присоединительные размеры</w:t>
            </w:r>
          </w:p>
        </w:tc>
        <w:tc>
          <w:tcPr>
            <w:tcW w:w="5072" w:type="dxa"/>
            <w:gridSpan w:val="2"/>
            <w:vAlign w:val="center"/>
          </w:tcPr>
          <w:p w:rsidR="00364F1E" w:rsidRPr="00364F1E" w:rsidRDefault="00364F1E" w:rsidP="00364F1E">
            <w:pPr>
              <w:suppressAutoHyphens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ГОСТ 33259-2015 </w:t>
            </w:r>
            <w:r>
              <w:rPr>
                <w:sz w:val="22"/>
                <w:szCs w:val="22"/>
                <w:lang w:val="en-US"/>
              </w:rPr>
              <w:t xml:space="preserve">PN 100 </w:t>
            </w:r>
            <w:r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  <w:lang w:val="en-US"/>
              </w:rPr>
              <w:t>F</w:t>
            </w:r>
          </w:p>
        </w:tc>
      </w:tr>
      <w:tr w:rsidR="00803760" w:rsidTr="00F71374">
        <w:trPr>
          <w:gridBefore w:val="1"/>
          <w:wBefore w:w="34" w:type="dxa"/>
        </w:trPr>
        <w:tc>
          <w:tcPr>
            <w:tcW w:w="602" w:type="dxa"/>
            <w:hideMark/>
          </w:tcPr>
          <w:p w:rsidR="00803760" w:rsidRPr="00F71374" w:rsidRDefault="00364F1E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60" w:type="dxa"/>
            <w:gridSpan w:val="3"/>
            <w:hideMark/>
          </w:tcPr>
          <w:p w:rsidR="00803760" w:rsidRPr="00803760" w:rsidRDefault="00803760">
            <w:pPr>
              <w:suppressAutoHyphens/>
              <w:rPr>
                <w:sz w:val="22"/>
                <w:szCs w:val="22"/>
                <w:lang w:eastAsia="ar-SA"/>
              </w:rPr>
            </w:pPr>
            <w:r w:rsidRPr="00803760">
              <w:rPr>
                <w:sz w:val="22"/>
                <w:szCs w:val="22"/>
              </w:rPr>
              <w:t>Рабочая среда</w:t>
            </w:r>
          </w:p>
        </w:tc>
        <w:tc>
          <w:tcPr>
            <w:tcW w:w="5072" w:type="dxa"/>
            <w:gridSpan w:val="2"/>
            <w:hideMark/>
          </w:tcPr>
          <w:p w:rsidR="00803760" w:rsidRPr="00803760" w:rsidRDefault="00803760">
            <w:pPr>
              <w:rPr>
                <w:sz w:val="22"/>
                <w:szCs w:val="22"/>
                <w:lang w:eastAsia="ar-SA"/>
              </w:rPr>
            </w:pPr>
            <w:proofErr w:type="gramStart"/>
            <w:r w:rsidRPr="00803760">
              <w:rPr>
                <w:sz w:val="22"/>
                <w:szCs w:val="22"/>
              </w:rPr>
              <w:t xml:space="preserve">Рабочая среда – неагрессивный природный газ, содержащий жидкие углеводороды, </w:t>
            </w:r>
            <w:proofErr w:type="spellStart"/>
            <w:r w:rsidRPr="00803760">
              <w:rPr>
                <w:sz w:val="22"/>
                <w:szCs w:val="22"/>
              </w:rPr>
              <w:t>этиленглиоль</w:t>
            </w:r>
            <w:proofErr w:type="spellEnd"/>
            <w:r w:rsidRPr="00803760">
              <w:rPr>
                <w:sz w:val="22"/>
                <w:szCs w:val="22"/>
              </w:rPr>
              <w:t>, турбинные масла, углекислый газ, метанол (СН3ОН), воду и механические примеси в следующие количествах: - влага и конденсат – до 1500 мг/м3; - механические примеси – до 10 мг/м3; - размер отдельных частиц в примеси – до 1мм; - сероводород (H2S) – не более 1 мг/м3; - натрий и калий (в сумме) – не более 1 мг/м3.</w:t>
            </w:r>
            <w:proofErr w:type="gramEnd"/>
          </w:p>
          <w:p w:rsidR="00803760" w:rsidRPr="00803760" w:rsidRDefault="00803760">
            <w:pPr>
              <w:suppressAutoHyphens/>
              <w:rPr>
                <w:sz w:val="22"/>
                <w:szCs w:val="22"/>
                <w:lang w:eastAsia="ar-SA"/>
              </w:rPr>
            </w:pPr>
            <w:r w:rsidRPr="00803760">
              <w:rPr>
                <w:sz w:val="22"/>
                <w:szCs w:val="22"/>
              </w:rPr>
              <w:t xml:space="preserve">Примечание – рабочая среда для арматуры объектов газовых промыслов (ДКС, ПХГ и др.) может дополнительно содержать </w:t>
            </w:r>
            <w:proofErr w:type="spellStart"/>
            <w:r w:rsidRPr="00803760">
              <w:rPr>
                <w:sz w:val="22"/>
                <w:szCs w:val="22"/>
              </w:rPr>
              <w:t>диэтиленгликоль</w:t>
            </w:r>
            <w:proofErr w:type="spellEnd"/>
            <w:r w:rsidRPr="00803760">
              <w:rPr>
                <w:sz w:val="22"/>
                <w:szCs w:val="22"/>
              </w:rPr>
              <w:t xml:space="preserve">, </w:t>
            </w:r>
            <w:proofErr w:type="spellStart"/>
            <w:r w:rsidRPr="00803760">
              <w:rPr>
                <w:sz w:val="22"/>
                <w:szCs w:val="22"/>
              </w:rPr>
              <w:t>триэтиленгликоль</w:t>
            </w:r>
            <w:proofErr w:type="spellEnd"/>
            <w:r w:rsidRPr="00803760">
              <w:rPr>
                <w:sz w:val="22"/>
                <w:szCs w:val="22"/>
              </w:rPr>
              <w:t>, сероводород – более 1 мг/м3, кислород до 1%.</w:t>
            </w:r>
          </w:p>
        </w:tc>
      </w:tr>
      <w:tr w:rsidR="00803760" w:rsidTr="00F71374">
        <w:trPr>
          <w:gridBefore w:val="1"/>
          <w:wBefore w:w="34" w:type="dxa"/>
        </w:trPr>
        <w:tc>
          <w:tcPr>
            <w:tcW w:w="602" w:type="dxa"/>
            <w:hideMark/>
          </w:tcPr>
          <w:p w:rsidR="00803760" w:rsidRPr="00F71374" w:rsidRDefault="00803760" w:rsidP="00364F1E">
            <w:pPr>
              <w:suppressAutoHyphens/>
              <w:rPr>
                <w:sz w:val="22"/>
                <w:szCs w:val="22"/>
                <w:lang w:eastAsia="ar-SA"/>
              </w:rPr>
            </w:pPr>
            <w:r w:rsidRPr="00803760">
              <w:rPr>
                <w:sz w:val="22"/>
                <w:szCs w:val="22"/>
              </w:rPr>
              <w:t>1</w:t>
            </w:r>
            <w:r w:rsidR="00364F1E">
              <w:rPr>
                <w:sz w:val="22"/>
                <w:szCs w:val="22"/>
              </w:rPr>
              <w:t>2</w:t>
            </w:r>
          </w:p>
        </w:tc>
        <w:tc>
          <w:tcPr>
            <w:tcW w:w="4360" w:type="dxa"/>
            <w:gridSpan w:val="3"/>
            <w:hideMark/>
          </w:tcPr>
          <w:p w:rsidR="00803760" w:rsidRPr="00803760" w:rsidRDefault="00803760">
            <w:pPr>
              <w:suppressAutoHyphens/>
              <w:rPr>
                <w:sz w:val="22"/>
                <w:szCs w:val="22"/>
                <w:lang w:eastAsia="ar-SA"/>
              </w:rPr>
            </w:pPr>
            <w:r w:rsidRPr="00803760">
              <w:rPr>
                <w:sz w:val="22"/>
                <w:szCs w:val="22"/>
              </w:rPr>
              <w:t>Дополнительная комплектация:</w:t>
            </w:r>
          </w:p>
        </w:tc>
        <w:tc>
          <w:tcPr>
            <w:tcW w:w="5072" w:type="dxa"/>
            <w:gridSpan w:val="2"/>
          </w:tcPr>
          <w:p w:rsidR="00803760" w:rsidRPr="00803760" w:rsidRDefault="00803760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803760" w:rsidTr="00F71374">
        <w:trPr>
          <w:gridBefore w:val="1"/>
          <w:wBefore w:w="34" w:type="dxa"/>
        </w:trPr>
        <w:tc>
          <w:tcPr>
            <w:tcW w:w="602" w:type="dxa"/>
            <w:hideMark/>
          </w:tcPr>
          <w:p w:rsidR="00803760" w:rsidRPr="00803760" w:rsidRDefault="00803760" w:rsidP="00364F1E">
            <w:pPr>
              <w:suppressAutoHyphens/>
              <w:rPr>
                <w:sz w:val="22"/>
                <w:szCs w:val="22"/>
                <w:lang w:val="en-US" w:eastAsia="ar-SA"/>
              </w:rPr>
            </w:pPr>
            <w:r w:rsidRPr="00803760">
              <w:rPr>
                <w:sz w:val="22"/>
                <w:szCs w:val="22"/>
              </w:rPr>
              <w:t>1</w:t>
            </w:r>
            <w:r w:rsidR="00364F1E">
              <w:rPr>
                <w:sz w:val="22"/>
                <w:szCs w:val="22"/>
              </w:rPr>
              <w:t>2</w:t>
            </w:r>
            <w:r w:rsidRPr="00803760">
              <w:rPr>
                <w:sz w:val="22"/>
                <w:szCs w:val="22"/>
              </w:rPr>
              <w:t>.1</w:t>
            </w:r>
          </w:p>
        </w:tc>
        <w:tc>
          <w:tcPr>
            <w:tcW w:w="4360" w:type="dxa"/>
            <w:gridSpan w:val="3"/>
            <w:hideMark/>
          </w:tcPr>
          <w:p w:rsidR="00803760" w:rsidRPr="00803760" w:rsidRDefault="00803760">
            <w:pPr>
              <w:suppressAutoHyphens/>
              <w:rPr>
                <w:sz w:val="22"/>
                <w:szCs w:val="22"/>
                <w:lang w:eastAsia="ar-SA"/>
              </w:rPr>
            </w:pPr>
            <w:r w:rsidRPr="00803760">
              <w:rPr>
                <w:sz w:val="22"/>
                <w:szCs w:val="22"/>
              </w:rPr>
              <w:t>Комплект монтажных частей                                                              (Ответные фланцы</w:t>
            </w:r>
            <w:proofErr w:type="gramStart"/>
            <w:r w:rsidRPr="00803760">
              <w:rPr>
                <w:sz w:val="22"/>
                <w:szCs w:val="22"/>
              </w:rPr>
              <w:t xml:space="preserve"> ,</w:t>
            </w:r>
            <w:proofErr w:type="gramEnd"/>
            <w:r w:rsidRPr="00803760">
              <w:rPr>
                <w:sz w:val="22"/>
                <w:szCs w:val="22"/>
              </w:rPr>
              <w:t xml:space="preserve"> шпильки и гайки)</w:t>
            </w:r>
          </w:p>
        </w:tc>
        <w:tc>
          <w:tcPr>
            <w:tcW w:w="5072" w:type="dxa"/>
            <w:gridSpan w:val="2"/>
            <w:vAlign w:val="center"/>
            <w:hideMark/>
          </w:tcPr>
          <w:p w:rsidR="00803760" w:rsidRPr="00803760" w:rsidRDefault="0080376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03760">
              <w:rPr>
                <w:sz w:val="22"/>
                <w:szCs w:val="22"/>
              </w:rPr>
              <w:t>Да</w:t>
            </w:r>
            <w:proofErr w:type="gramStart"/>
            <w:r w:rsidRPr="00803760">
              <w:rPr>
                <w:sz w:val="22"/>
                <w:szCs w:val="22"/>
              </w:rPr>
              <w:t xml:space="preserve">   </w:t>
            </w:r>
            <w:r w:rsidRPr="00803760">
              <w:rPr>
                <w:color w:val="000000"/>
                <w:sz w:val="22"/>
                <w:szCs w:val="22"/>
              </w:rPr>
              <w:t>□</w:t>
            </w:r>
            <w:r w:rsidRPr="00803760">
              <w:rPr>
                <w:sz w:val="22"/>
                <w:szCs w:val="22"/>
              </w:rPr>
              <w:t xml:space="preserve">       Н</w:t>
            </w:r>
            <w:proofErr w:type="gramEnd"/>
            <w:r w:rsidRPr="00803760">
              <w:rPr>
                <w:sz w:val="22"/>
                <w:szCs w:val="22"/>
              </w:rPr>
              <w:t xml:space="preserve">ет  </w:t>
            </w:r>
            <w:r w:rsidRPr="00803760">
              <w:rPr>
                <w:color w:val="000000"/>
                <w:sz w:val="22"/>
                <w:szCs w:val="22"/>
              </w:rPr>
              <w:t>□</w:t>
            </w:r>
          </w:p>
        </w:tc>
      </w:tr>
      <w:tr w:rsidR="00803760" w:rsidTr="00F71374">
        <w:trPr>
          <w:gridBefore w:val="1"/>
          <w:wBefore w:w="34" w:type="dxa"/>
          <w:trHeight w:val="552"/>
        </w:trPr>
        <w:tc>
          <w:tcPr>
            <w:tcW w:w="602" w:type="dxa"/>
            <w:hideMark/>
          </w:tcPr>
          <w:p w:rsidR="00803760" w:rsidRPr="00803760" w:rsidRDefault="00803760" w:rsidP="00364F1E">
            <w:pPr>
              <w:suppressAutoHyphens/>
              <w:rPr>
                <w:sz w:val="22"/>
                <w:szCs w:val="22"/>
                <w:lang w:eastAsia="ar-SA"/>
              </w:rPr>
            </w:pPr>
            <w:r w:rsidRPr="00803760">
              <w:rPr>
                <w:sz w:val="22"/>
                <w:szCs w:val="22"/>
              </w:rPr>
              <w:t>1</w:t>
            </w:r>
            <w:r w:rsidR="00364F1E">
              <w:rPr>
                <w:sz w:val="22"/>
                <w:szCs w:val="22"/>
              </w:rPr>
              <w:t>2</w:t>
            </w:r>
            <w:r w:rsidRPr="00803760">
              <w:rPr>
                <w:sz w:val="22"/>
                <w:szCs w:val="22"/>
              </w:rPr>
              <w:t>.2</w:t>
            </w:r>
          </w:p>
        </w:tc>
        <w:tc>
          <w:tcPr>
            <w:tcW w:w="4360" w:type="dxa"/>
            <w:gridSpan w:val="3"/>
            <w:hideMark/>
          </w:tcPr>
          <w:p w:rsidR="00803760" w:rsidRPr="00803760" w:rsidRDefault="00803760">
            <w:pPr>
              <w:suppressAutoHyphens/>
              <w:rPr>
                <w:sz w:val="22"/>
                <w:szCs w:val="22"/>
                <w:lang w:eastAsia="ar-SA"/>
              </w:rPr>
            </w:pPr>
            <w:r w:rsidRPr="00803760">
              <w:rPr>
                <w:sz w:val="22"/>
                <w:szCs w:val="22"/>
              </w:rPr>
              <w:t>Комплект уплотнений (15 поз.)</w:t>
            </w:r>
          </w:p>
        </w:tc>
        <w:tc>
          <w:tcPr>
            <w:tcW w:w="5072" w:type="dxa"/>
            <w:gridSpan w:val="2"/>
            <w:vAlign w:val="center"/>
            <w:hideMark/>
          </w:tcPr>
          <w:p w:rsidR="00803760" w:rsidRPr="00803760" w:rsidRDefault="0080376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03760">
              <w:rPr>
                <w:sz w:val="22"/>
                <w:szCs w:val="22"/>
              </w:rPr>
              <w:t>Да</w:t>
            </w:r>
            <w:proofErr w:type="gramStart"/>
            <w:r w:rsidRPr="00803760">
              <w:rPr>
                <w:sz w:val="22"/>
                <w:szCs w:val="22"/>
              </w:rPr>
              <w:t xml:space="preserve">   </w:t>
            </w:r>
            <w:r w:rsidRPr="00803760">
              <w:rPr>
                <w:color w:val="000000"/>
                <w:sz w:val="22"/>
                <w:szCs w:val="22"/>
              </w:rPr>
              <w:t>□</w:t>
            </w:r>
            <w:r w:rsidRPr="00803760">
              <w:rPr>
                <w:sz w:val="22"/>
                <w:szCs w:val="22"/>
              </w:rPr>
              <w:t xml:space="preserve">       Н</w:t>
            </w:r>
            <w:proofErr w:type="gramEnd"/>
            <w:r w:rsidRPr="00803760">
              <w:rPr>
                <w:sz w:val="22"/>
                <w:szCs w:val="22"/>
              </w:rPr>
              <w:t xml:space="preserve">ет  </w:t>
            </w:r>
            <w:r w:rsidRPr="00803760">
              <w:rPr>
                <w:color w:val="000000"/>
                <w:sz w:val="22"/>
                <w:szCs w:val="22"/>
              </w:rPr>
              <w:t>□</w:t>
            </w:r>
          </w:p>
        </w:tc>
      </w:tr>
      <w:tr w:rsidR="00803760" w:rsidTr="00F71374">
        <w:trPr>
          <w:gridBefore w:val="1"/>
          <w:wBefore w:w="34" w:type="dxa"/>
          <w:trHeight w:val="443"/>
        </w:trPr>
        <w:tc>
          <w:tcPr>
            <w:tcW w:w="602" w:type="dxa"/>
            <w:hideMark/>
          </w:tcPr>
          <w:p w:rsidR="00803760" w:rsidRPr="00803760" w:rsidRDefault="00803760" w:rsidP="00364F1E">
            <w:pPr>
              <w:suppressAutoHyphens/>
              <w:rPr>
                <w:sz w:val="22"/>
                <w:szCs w:val="22"/>
                <w:lang w:eastAsia="ar-SA"/>
              </w:rPr>
            </w:pPr>
            <w:r w:rsidRPr="00803760">
              <w:rPr>
                <w:sz w:val="22"/>
                <w:szCs w:val="22"/>
              </w:rPr>
              <w:t>1</w:t>
            </w:r>
            <w:r w:rsidR="00364F1E">
              <w:rPr>
                <w:sz w:val="22"/>
                <w:szCs w:val="22"/>
              </w:rPr>
              <w:t>3</w:t>
            </w:r>
            <w:r w:rsidRPr="00803760">
              <w:rPr>
                <w:sz w:val="22"/>
                <w:szCs w:val="22"/>
              </w:rPr>
              <w:t>.3</w:t>
            </w:r>
          </w:p>
        </w:tc>
        <w:tc>
          <w:tcPr>
            <w:tcW w:w="4360" w:type="dxa"/>
            <w:gridSpan w:val="3"/>
            <w:hideMark/>
          </w:tcPr>
          <w:p w:rsidR="00803760" w:rsidRPr="00803760" w:rsidRDefault="00803760">
            <w:pPr>
              <w:suppressAutoHyphens/>
              <w:rPr>
                <w:sz w:val="22"/>
                <w:szCs w:val="22"/>
                <w:lang w:eastAsia="ar-SA"/>
              </w:rPr>
            </w:pPr>
            <w:proofErr w:type="spellStart"/>
            <w:r w:rsidRPr="00803760">
              <w:rPr>
                <w:sz w:val="22"/>
                <w:szCs w:val="22"/>
              </w:rPr>
              <w:t>Ремкомплект</w:t>
            </w:r>
            <w:proofErr w:type="spellEnd"/>
            <w:r w:rsidRPr="00803760">
              <w:rPr>
                <w:sz w:val="22"/>
                <w:szCs w:val="22"/>
              </w:rPr>
              <w:t xml:space="preserve"> </w:t>
            </w:r>
            <w:proofErr w:type="gramStart"/>
            <w:r w:rsidRPr="00803760">
              <w:rPr>
                <w:sz w:val="22"/>
                <w:szCs w:val="22"/>
              </w:rPr>
              <w:t>полный</w:t>
            </w:r>
            <w:proofErr w:type="gramEnd"/>
            <w:r w:rsidRPr="00803760">
              <w:rPr>
                <w:sz w:val="22"/>
                <w:szCs w:val="22"/>
              </w:rPr>
              <w:t xml:space="preserve"> (23 поз.)  </w:t>
            </w:r>
          </w:p>
        </w:tc>
        <w:tc>
          <w:tcPr>
            <w:tcW w:w="5072" w:type="dxa"/>
            <w:gridSpan w:val="2"/>
            <w:vAlign w:val="center"/>
            <w:hideMark/>
          </w:tcPr>
          <w:p w:rsidR="00803760" w:rsidRPr="00803760" w:rsidRDefault="0080376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03760">
              <w:rPr>
                <w:sz w:val="22"/>
                <w:szCs w:val="22"/>
              </w:rPr>
              <w:t>Да</w:t>
            </w:r>
            <w:proofErr w:type="gramStart"/>
            <w:r w:rsidRPr="00803760">
              <w:rPr>
                <w:sz w:val="22"/>
                <w:szCs w:val="22"/>
              </w:rPr>
              <w:t xml:space="preserve">   </w:t>
            </w:r>
            <w:r w:rsidRPr="00803760">
              <w:rPr>
                <w:color w:val="000000"/>
                <w:sz w:val="22"/>
                <w:szCs w:val="22"/>
              </w:rPr>
              <w:t>□</w:t>
            </w:r>
            <w:r w:rsidRPr="00803760">
              <w:rPr>
                <w:sz w:val="22"/>
                <w:szCs w:val="22"/>
              </w:rPr>
              <w:t xml:space="preserve">       Н</w:t>
            </w:r>
            <w:proofErr w:type="gramEnd"/>
            <w:r w:rsidRPr="00803760">
              <w:rPr>
                <w:sz w:val="22"/>
                <w:szCs w:val="22"/>
              </w:rPr>
              <w:t xml:space="preserve">ет  </w:t>
            </w:r>
            <w:r w:rsidRPr="00803760">
              <w:rPr>
                <w:color w:val="000000"/>
                <w:sz w:val="22"/>
                <w:szCs w:val="22"/>
              </w:rPr>
              <w:t>□</w:t>
            </w:r>
          </w:p>
        </w:tc>
      </w:tr>
      <w:tr w:rsidR="00803760" w:rsidTr="00F71374">
        <w:trPr>
          <w:gridBefore w:val="1"/>
          <w:wBefore w:w="34" w:type="dxa"/>
          <w:trHeight w:val="258"/>
        </w:trPr>
        <w:tc>
          <w:tcPr>
            <w:tcW w:w="602" w:type="dxa"/>
            <w:hideMark/>
          </w:tcPr>
          <w:p w:rsidR="00803760" w:rsidRPr="00803760" w:rsidRDefault="00803760" w:rsidP="00364F1E">
            <w:pPr>
              <w:suppressAutoHyphens/>
              <w:rPr>
                <w:sz w:val="22"/>
                <w:szCs w:val="22"/>
              </w:rPr>
            </w:pPr>
            <w:r w:rsidRPr="00803760">
              <w:rPr>
                <w:sz w:val="22"/>
                <w:szCs w:val="22"/>
              </w:rPr>
              <w:t>1</w:t>
            </w:r>
            <w:r w:rsidR="00364F1E">
              <w:rPr>
                <w:sz w:val="22"/>
                <w:szCs w:val="22"/>
              </w:rPr>
              <w:t>4</w:t>
            </w:r>
          </w:p>
        </w:tc>
        <w:tc>
          <w:tcPr>
            <w:tcW w:w="4360" w:type="dxa"/>
            <w:gridSpan w:val="3"/>
            <w:hideMark/>
          </w:tcPr>
          <w:p w:rsidR="00803760" w:rsidRPr="00803760" w:rsidRDefault="00803760">
            <w:pPr>
              <w:suppressAutoHyphens/>
              <w:rPr>
                <w:sz w:val="22"/>
                <w:szCs w:val="22"/>
              </w:rPr>
            </w:pPr>
            <w:r w:rsidRPr="00803760">
              <w:rPr>
                <w:sz w:val="22"/>
                <w:szCs w:val="22"/>
              </w:rPr>
              <w:t>Количество заказываемых регуляторов</w:t>
            </w:r>
          </w:p>
        </w:tc>
        <w:tc>
          <w:tcPr>
            <w:tcW w:w="5072" w:type="dxa"/>
            <w:gridSpan w:val="2"/>
            <w:vAlign w:val="center"/>
          </w:tcPr>
          <w:p w:rsidR="00803760" w:rsidRPr="00803760" w:rsidRDefault="00803760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03760" w:rsidTr="00F71374">
        <w:trPr>
          <w:gridBefore w:val="1"/>
          <w:wBefore w:w="34" w:type="dxa"/>
          <w:trHeight w:val="249"/>
        </w:trPr>
        <w:tc>
          <w:tcPr>
            <w:tcW w:w="602" w:type="dxa"/>
            <w:hideMark/>
          </w:tcPr>
          <w:p w:rsidR="00803760" w:rsidRPr="00803760" w:rsidRDefault="00803760" w:rsidP="00364F1E">
            <w:pPr>
              <w:suppressAutoHyphens/>
              <w:rPr>
                <w:sz w:val="22"/>
                <w:szCs w:val="22"/>
                <w:lang w:eastAsia="ar-SA"/>
              </w:rPr>
            </w:pPr>
            <w:r w:rsidRPr="00803760">
              <w:rPr>
                <w:sz w:val="22"/>
                <w:szCs w:val="22"/>
              </w:rPr>
              <w:t>1</w:t>
            </w:r>
            <w:r w:rsidR="00364F1E">
              <w:rPr>
                <w:sz w:val="22"/>
                <w:szCs w:val="22"/>
              </w:rPr>
              <w:t>5</w:t>
            </w:r>
          </w:p>
        </w:tc>
        <w:tc>
          <w:tcPr>
            <w:tcW w:w="4360" w:type="dxa"/>
            <w:gridSpan w:val="3"/>
            <w:hideMark/>
          </w:tcPr>
          <w:p w:rsidR="00803760" w:rsidRPr="00803760" w:rsidRDefault="00803760">
            <w:pPr>
              <w:suppressAutoHyphens/>
              <w:rPr>
                <w:sz w:val="22"/>
                <w:szCs w:val="22"/>
                <w:lang w:eastAsia="ar-SA"/>
              </w:rPr>
            </w:pPr>
            <w:r w:rsidRPr="00803760">
              <w:rPr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5072" w:type="dxa"/>
            <w:gridSpan w:val="2"/>
          </w:tcPr>
          <w:p w:rsidR="00803760" w:rsidRPr="00803760" w:rsidRDefault="00803760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803760" w:rsidTr="00F71374">
        <w:trPr>
          <w:gridBefore w:val="1"/>
          <w:wBefore w:w="34" w:type="dxa"/>
          <w:trHeight w:val="293"/>
        </w:trPr>
        <w:tc>
          <w:tcPr>
            <w:tcW w:w="602" w:type="dxa"/>
            <w:hideMark/>
          </w:tcPr>
          <w:p w:rsidR="00803760" w:rsidRPr="00803760" w:rsidRDefault="00803760" w:rsidP="00364F1E">
            <w:pPr>
              <w:suppressAutoHyphens/>
              <w:rPr>
                <w:sz w:val="22"/>
                <w:szCs w:val="22"/>
              </w:rPr>
            </w:pPr>
            <w:r w:rsidRPr="00803760">
              <w:rPr>
                <w:sz w:val="22"/>
                <w:szCs w:val="22"/>
              </w:rPr>
              <w:t>1</w:t>
            </w:r>
            <w:r w:rsidR="00364F1E">
              <w:rPr>
                <w:sz w:val="22"/>
                <w:szCs w:val="22"/>
              </w:rPr>
              <w:t>6</w:t>
            </w:r>
          </w:p>
        </w:tc>
        <w:tc>
          <w:tcPr>
            <w:tcW w:w="4360" w:type="dxa"/>
            <w:gridSpan w:val="3"/>
            <w:hideMark/>
          </w:tcPr>
          <w:p w:rsidR="00803760" w:rsidRPr="00803760" w:rsidRDefault="00803760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установки</w:t>
            </w:r>
          </w:p>
        </w:tc>
        <w:tc>
          <w:tcPr>
            <w:tcW w:w="5072" w:type="dxa"/>
            <w:gridSpan w:val="2"/>
          </w:tcPr>
          <w:p w:rsidR="00803760" w:rsidRPr="00803760" w:rsidRDefault="00803760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803760" w:rsidTr="00F713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5"/>
        </w:trPr>
        <w:tc>
          <w:tcPr>
            <w:tcW w:w="4962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803760" w:rsidRPr="00803760" w:rsidRDefault="00803760" w:rsidP="00F71374">
            <w:pPr>
              <w:spacing w:line="216" w:lineRule="auto"/>
              <w:rPr>
                <w:b/>
                <w:sz w:val="22"/>
                <w:szCs w:val="22"/>
              </w:rPr>
            </w:pPr>
            <w:r w:rsidRPr="00803760">
              <w:rPr>
                <w:b/>
                <w:sz w:val="22"/>
                <w:szCs w:val="22"/>
              </w:rPr>
              <w:t>Заказчик</w:t>
            </w:r>
            <w:r w:rsidRPr="00803760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354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03760" w:rsidRPr="00803760" w:rsidRDefault="00803760">
            <w:pPr>
              <w:spacing w:line="216" w:lineRule="auto"/>
              <w:ind w:left="-57" w:right="-57"/>
              <w:rPr>
                <w:b/>
                <w:sz w:val="22"/>
                <w:szCs w:val="22"/>
              </w:rPr>
            </w:pPr>
            <w:r w:rsidRPr="00803760">
              <w:rPr>
                <w:b/>
                <w:sz w:val="22"/>
                <w:szCs w:val="22"/>
              </w:rPr>
              <w:t>Опросный лист заполнил: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760" w:rsidRDefault="00803760">
            <w:pPr>
              <w:spacing w:line="216" w:lineRule="auto"/>
              <w:rPr>
                <w:b/>
                <w:sz w:val="16"/>
                <w:szCs w:val="16"/>
              </w:rPr>
            </w:pPr>
          </w:p>
        </w:tc>
      </w:tr>
      <w:tr w:rsidR="00803760" w:rsidTr="00F713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53"/>
        </w:trPr>
        <w:tc>
          <w:tcPr>
            <w:tcW w:w="1277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03760" w:rsidRPr="00803760" w:rsidRDefault="00803760">
            <w:pPr>
              <w:spacing w:line="216" w:lineRule="auto"/>
              <w:ind w:left="-57" w:right="-57"/>
              <w:rPr>
                <w:b/>
                <w:sz w:val="22"/>
                <w:szCs w:val="22"/>
              </w:rPr>
            </w:pPr>
            <w:r w:rsidRPr="00803760">
              <w:rPr>
                <w:b/>
                <w:sz w:val="22"/>
                <w:szCs w:val="22"/>
              </w:rPr>
              <w:t xml:space="preserve">Адрес 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03760" w:rsidRPr="00803760" w:rsidRDefault="00803760">
            <w:pPr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03760" w:rsidRPr="00803760" w:rsidRDefault="00803760">
            <w:pPr>
              <w:spacing w:line="216" w:lineRule="auto"/>
              <w:ind w:left="-57" w:right="-57"/>
              <w:rPr>
                <w:b/>
                <w:sz w:val="22"/>
                <w:szCs w:val="22"/>
              </w:rPr>
            </w:pPr>
            <w:r w:rsidRPr="00803760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3760" w:rsidRDefault="00803760">
            <w:pPr>
              <w:rPr>
                <w:b/>
                <w:sz w:val="16"/>
                <w:szCs w:val="16"/>
              </w:rPr>
            </w:pPr>
          </w:p>
        </w:tc>
      </w:tr>
      <w:tr w:rsidR="00803760" w:rsidTr="00F713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02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03760" w:rsidRPr="00803760" w:rsidRDefault="00803760">
            <w:pPr>
              <w:spacing w:line="216" w:lineRule="auto"/>
              <w:ind w:left="-57" w:right="-57"/>
              <w:rPr>
                <w:b/>
                <w:sz w:val="22"/>
                <w:szCs w:val="22"/>
              </w:rPr>
            </w:pPr>
            <w:r w:rsidRPr="00803760">
              <w:rPr>
                <w:b/>
                <w:sz w:val="22"/>
                <w:szCs w:val="22"/>
              </w:rPr>
              <w:t>Тел.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03760" w:rsidRPr="00803760" w:rsidRDefault="00803760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03760" w:rsidRPr="00803760" w:rsidRDefault="00803760">
            <w:pPr>
              <w:spacing w:line="216" w:lineRule="auto"/>
              <w:ind w:left="-57" w:right="-57"/>
              <w:rPr>
                <w:b/>
                <w:sz w:val="22"/>
                <w:szCs w:val="22"/>
              </w:rPr>
            </w:pPr>
            <w:r w:rsidRPr="00803760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3760" w:rsidRDefault="00803760">
            <w:pPr>
              <w:rPr>
                <w:b/>
                <w:sz w:val="16"/>
                <w:szCs w:val="16"/>
              </w:rPr>
            </w:pPr>
          </w:p>
        </w:tc>
      </w:tr>
      <w:tr w:rsidR="00803760" w:rsidTr="00F713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0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803760" w:rsidRPr="00803760" w:rsidRDefault="00803760">
            <w:pPr>
              <w:spacing w:line="216" w:lineRule="auto"/>
              <w:ind w:left="-57" w:right="-57"/>
              <w:rPr>
                <w:b/>
                <w:sz w:val="22"/>
                <w:szCs w:val="22"/>
                <w:lang w:val="en-US"/>
              </w:rPr>
            </w:pPr>
            <w:r w:rsidRPr="00803760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03760" w:rsidRPr="00803760" w:rsidRDefault="00803760">
            <w:pPr>
              <w:spacing w:line="216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03760" w:rsidRPr="00803760" w:rsidRDefault="00803760">
            <w:pPr>
              <w:spacing w:line="216" w:lineRule="auto"/>
              <w:ind w:left="-57" w:right="-57"/>
              <w:rPr>
                <w:b/>
                <w:sz w:val="22"/>
                <w:szCs w:val="22"/>
              </w:rPr>
            </w:pPr>
            <w:r w:rsidRPr="00803760">
              <w:rPr>
                <w:b/>
                <w:sz w:val="22"/>
                <w:szCs w:val="22"/>
              </w:rPr>
              <w:t>Подпись, дата</w:t>
            </w: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3760" w:rsidRDefault="00803760">
            <w:pPr>
              <w:rPr>
                <w:b/>
                <w:sz w:val="16"/>
                <w:szCs w:val="16"/>
              </w:rPr>
            </w:pPr>
          </w:p>
        </w:tc>
      </w:tr>
    </w:tbl>
    <w:p w:rsidR="00F72DBD" w:rsidRPr="00803760" w:rsidRDefault="00F72DBD" w:rsidP="00803760">
      <w:pPr>
        <w:rPr>
          <w:lang w:val="en-US"/>
        </w:rPr>
      </w:pPr>
    </w:p>
    <w:sectPr w:rsidR="00F72DBD" w:rsidRPr="00803760" w:rsidSect="00803760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60"/>
    <w:rsid w:val="00364F1E"/>
    <w:rsid w:val="00803760"/>
    <w:rsid w:val="00D47460"/>
    <w:rsid w:val="00E227B0"/>
    <w:rsid w:val="00F71374"/>
    <w:rsid w:val="00F72DBD"/>
    <w:rsid w:val="00FA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7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7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7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7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part1.FBB1D0EE.44E2E913@topo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А. Ромин</dc:creator>
  <cp:keywords/>
  <dc:description/>
  <cp:lastModifiedBy>Роман А. Ромин</cp:lastModifiedBy>
  <cp:revision>5</cp:revision>
  <dcterms:created xsi:type="dcterms:W3CDTF">2020-03-16T05:07:00Z</dcterms:created>
  <dcterms:modified xsi:type="dcterms:W3CDTF">2020-05-15T07:34:00Z</dcterms:modified>
</cp:coreProperties>
</file>